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2013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년</w:t>
      </w: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 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세계사이버스페이스총회</w:t>
      </w: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 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청년포럼</w:t>
      </w: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 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글로벌</w:t>
      </w: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 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에세이</w:t>
      </w: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 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공모전</w:t>
      </w:r>
      <w:r w:rsidRPr="00866881">
        <w:rPr>
          <w:rFonts w:ascii="Verdana" w:eastAsia="굴림" w:hAnsi="Verdana" w:cs="Arial"/>
          <w:b/>
          <w:bCs/>
          <w:color w:val="0025DE"/>
          <w:kern w:val="0"/>
          <w:sz w:val="24"/>
          <w:szCs w:val="24"/>
        </w:rPr>
        <w:t> </w:t>
      </w:r>
      <w:r w:rsidRPr="00866881">
        <w:rPr>
          <w:rFonts w:ascii="돋움" w:eastAsia="돋움" w:hAnsi="돋움" w:cs="Arial" w:hint="eastAsia"/>
          <w:b/>
          <w:bCs/>
          <w:color w:val="0025DE"/>
          <w:kern w:val="0"/>
          <w:sz w:val="24"/>
          <w:szCs w:val="24"/>
        </w:rPr>
        <w:t>개최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외교부는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정보통신정책연구원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(KISDI)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및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연세대학교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proofErr w:type="spellStart"/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국제학연구소와</w:t>
      </w:r>
      <w:proofErr w:type="spell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공동으로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오는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2013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세계사이버스페이스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br/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총회」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(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이하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서울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총회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맞이하여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글로벌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에세이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공모전을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개최합니다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.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자세한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사항은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아래를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참고하시기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바랍니다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.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-  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 -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</w:t>
      </w:r>
      <w:r w:rsidRPr="00866881">
        <w:rPr>
          <w:rFonts w:ascii="Verdana" w:eastAsia="굴림" w:hAnsi="Verdana" w:cs="Arial"/>
          <w:b/>
          <w:bCs/>
          <w:color w:val="707070"/>
          <w:kern w:val="0"/>
          <w:sz w:val="18"/>
          <w:szCs w:val="18"/>
        </w:rPr>
        <w:t>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1. 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공고명칭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 xml:space="preserve"> 2013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세계사이버스페이스총회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청년포럼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글로벌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에세이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공모전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2. </w:t>
      </w:r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작성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방식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 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아래의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가지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문항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중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하나를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택하여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,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단독으로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작성하거나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(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최대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3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명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이루어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작성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240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3. </w:t>
      </w:r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에세이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주제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경제성장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및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사회문화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혜택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/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②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사이버보안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/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③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역량강화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중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하나를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택일</w:t>
      </w:r>
    </w:p>
    <w:tbl>
      <w:tblPr>
        <w:tblW w:w="0" w:type="auto"/>
        <w:tblInd w:w="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8093"/>
      </w:tblGrid>
      <w:tr w:rsidR="00866881" w:rsidRPr="00866881" w:rsidTr="00866881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분야</w:t>
            </w:r>
          </w:p>
        </w:tc>
        <w:tc>
          <w:tcPr>
            <w:tcW w:w="6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배경지식</w:t>
            </w:r>
            <w:r w:rsidRPr="00866881">
              <w:rPr>
                <w:rFonts w:ascii="Verdana" w:eastAsia="굴림" w:hAnsi="Verdana" w:cs="굴림"/>
                <w:b/>
                <w:bCs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및</w:t>
            </w:r>
            <w:r w:rsidRPr="00866881">
              <w:rPr>
                <w:rFonts w:ascii="Verdana" w:eastAsia="굴림" w:hAnsi="Verdana" w:cs="굴림"/>
                <w:b/>
                <w:bCs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주제</w:t>
            </w:r>
            <w:r w:rsidRPr="00866881">
              <w:rPr>
                <w:rFonts w:ascii="Verdana" w:eastAsia="굴림" w:hAnsi="Verdana" w:cs="굴림"/>
                <w:b/>
                <w:bCs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예시</w:t>
            </w:r>
          </w:p>
        </w:tc>
      </w:tr>
      <w:tr w:rsidR="00866881" w:rsidRPr="00866881" w:rsidTr="00866881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ind w:left="120" w:right="120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경제성장</w:t>
            </w:r>
            <w:r w:rsidRPr="00866881">
              <w:rPr>
                <w:rFonts w:ascii="Verdana" w:eastAsia="굴림" w:hAnsi="Verdana" w:cs="굴림"/>
                <w:b/>
                <w:bCs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및</w:t>
            </w:r>
            <w:r w:rsidRPr="00866881">
              <w:rPr>
                <w:rFonts w:ascii="Verdana" w:eastAsia="굴림" w:hAnsi="Verdana" w:cs="굴림"/>
                <w:b/>
                <w:bCs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사회문화</w:t>
            </w:r>
            <w:r w:rsidRPr="00866881">
              <w:rPr>
                <w:rFonts w:ascii="Verdana" w:eastAsia="굴림" w:hAnsi="Verdana" w:cs="굴림"/>
                <w:b/>
                <w:bCs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혜택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ind w:left="120" w:right="12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신성장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동력으로서의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gram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인터넷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:</w:t>
            </w:r>
            <w:proofErr w:type="gram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지난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20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여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동안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인터넷은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국내외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경제성장의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핵심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추진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동력으로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강조되어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왔습니다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특히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언론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및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학계에서많은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전문가들이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불황기에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인터넷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경제가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글로벌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경제의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부흥을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촉진할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것이라도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주장해왔습니다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반면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일각에서는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인터넷의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경제적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효과가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다소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과대평가되어왔다는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비판의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목소리도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존재합니다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또한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개방성과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투명성에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기반한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인터넷의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등장으로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표현의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자유와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공공서비스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접근성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증가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등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사회문화적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혜택이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증진되는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등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인터넷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접속이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인권으로까지받아들여지는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반면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사회안정과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보안위협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예방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등을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이유로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통제를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강화해야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한다는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주장도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논의되고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</w:t>
            </w:r>
          </w:p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ind w:left="120" w:right="12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굴림" w:eastAsia="굴림" w:hAnsi="굴림" w:cs="굴림" w:hint="eastAsia"/>
                <w:color w:val="707070"/>
                <w:kern w:val="0"/>
                <w:sz w:val="18"/>
                <w:szCs w:val="18"/>
              </w:rPr>
              <w:t>⇒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자신만의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논리와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경험적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증거를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바탕으로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중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어떠한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시각이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타당한지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논증합니다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</w:t>
            </w:r>
          </w:p>
        </w:tc>
      </w:tr>
      <w:tr w:rsidR="00866881" w:rsidRPr="00866881" w:rsidTr="00866881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ind w:left="120" w:right="120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사이버보안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ind w:left="120" w:right="12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사이버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위협에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대한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gram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대응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:</w:t>
            </w:r>
            <w:proofErr w:type="gram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오늘날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사이버공간에서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가장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시급한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문제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중하나는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사이버공간을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보다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안전하고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신뢰할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있도록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조성하는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것입니다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오늘날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우리는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최첨단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정보기술의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발달이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각종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악성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기술의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발달로이어지는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매우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모순적인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현상을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목도하고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달리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말하면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디지털기술이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최고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수준까지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발달한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시대에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우리의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개인정보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및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사생활은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매우심각한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정도로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위협받고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또한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사이버범죄의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초국가적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성격으로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인해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사이버공격이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국가의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안보를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위협하는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현상도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나타나고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</w:t>
            </w:r>
          </w:p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ind w:left="120" w:right="12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굴림" w:eastAsia="굴림" w:hAnsi="굴림" w:cs="굴림" w:hint="eastAsia"/>
                <w:color w:val="707070"/>
                <w:kern w:val="0"/>
                <w:sz w:val="18"/>
                <w:szCs w:val="18"/>
              </w:rPr>
              <w:t>⇒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오늘날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사이버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위협의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심각성에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대해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논리적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구조를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갖춘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설명을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제시한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이러한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위협에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대응하기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위한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정책적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우선과제를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제시합니다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</w:t>
            </w:r>
          </w:p>
        </w:tc>
      </w:tr>
      <w:tr w:rsidR="00866881" w:rsidRPr="00866881" w:rsidTr="00866881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ind w:left="120" w:right="120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역량강화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ind w:left="120" w:right="12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공동번영을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gram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향하여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:</w:t>
            </w:r>
            <w:proofErr w:type="gram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주지하듯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오늘날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정보기술의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발전을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통해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얻어진막대한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경제적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/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문화적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이익은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소수의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부유한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국가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및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집단에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집중되는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경향이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선진국에서조차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장애인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노인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저소득층을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포함한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수많은사람들이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정보기술의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혜택을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제대로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누리지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못하고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있습니다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</w:t>
            </w:r>
          </w:p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ind w:left="120" w:right="12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굴림" w:eastAsia="굴림" w:hAnsi="굴림" w:cs="굴림" w:hint="eastAsia"/>
                <w:color w:val="707070"/>
                <w:kern w:val="0"/>
                <w:sz w:val="18"/>
                <w:szCs w:val="18"/>
              </w:rPr>
              <w:t>⇒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현재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디지털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시대에서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수혜자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-</w:t>
            </w:r>
            <w:proofErr w:type="spellStart"/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비수혜자</w:t>
            </w:r>
            <w:proofErr w:type="spellEnd"/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간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격차를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줄일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있는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방법에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대하여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논하시오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명확한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주장과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근거를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관련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예시와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함께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제시합니다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.</w:t>
            </w:r>
          </w:p>
        </w:tc>
      </w:tr>
    </w:tbl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4. 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응모기간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 xml:space="preserve"> 6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1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~7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12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(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수상자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발표는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7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예정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 -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접수처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 </w:t>
      </w:r>
      <w:hyperlink r:id="rId5" w:tgtFrame="_blank" w:history="1">
        <w:r w:rsidRPr="00866881">
          <w:rPr>
            <w:rFonts w:ascii="Verdana" w:eastAsia="돋움" w:hAnsi="Verdana" w:cs="Arial"/>
            <w:color w:val="0A47C4"/>
            <w:kern w:val="0"/>
            <w:sz w:val="18"/>
            <w:szCs w:val="18"/>
          </w:rPr>
          <w:t>essaycompetition@kisdi.re.kr</w:t>
        </w:r>
      </w:hyperlink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(</w:t>
      </w:r>
      <w:proofErr w:type="spellStart"/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이메일로만</w:t>
      </w:r>
      <w:proofErr w:type="spell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접수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 -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제출서류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영문에세이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(1,500-2,000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단어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,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각주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및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참고문헌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제외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),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지원서류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lastRenderedPageBreak/>
        <w:t>  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5. 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응모대상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18-32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(1981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년생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-1995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년생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상기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주제에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관심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있는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국내외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청년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누구나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6. 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시상인원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 xml:space="preserve"> 9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팀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</w:t>
      </w:r>
      <w:r w:rsidRPr="00866881">
        <w:rPr>
          <w:rFonts w:ascii="Arial" w:eastAsia="굴림" w:hAnsi="Arial" w:cs="Arial"/>
          <w:color w:val="707070"/>
          <w:kern w:val="0"/>
          <w:sz w:val="18"/>
          <w:szCs w:val="18"/>
        </w:rPr>
        <w:t>○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시상내역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290"/>
      </w:tblGrid>
      <w:tr w:rsidR="00866881" w:rsidRPr="00866881" w:rsidTr="00866881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DC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순위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DC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b/>
                <w:bCs/>
                <w:color w:val="707070"/>
                <w:kern w:val="0"/>
                <w:sz w:val="18"/>
                <w:szCs w:val="18"/>
              </w:rPr>
              <w:t>포상</w:t>
            </w:r>
          </w:p>
        </w:tc>
      </w:tr>
      <w:tr w:rsidR="00866881" w:rsidRPr="00866881" w:rsidTr="00866881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대상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(1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외교부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장관상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상금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150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만원</w:t>
            </w:r>
          </w:p>
        </w:tc>
      </w:tr>
      <w:tr w:rsidR="00866881" w:rsidRPr="00866881" w:rsidTr="00866881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최우수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(2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KISDI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원장상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상금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100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만원</w:t>
            </w:r>
          </w:p>
        </w:tc>
      </w:tr>
      <w:tr w:rsidR="00866881" w:rsidRPr="00866881" w:rsidTr="00866881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우수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(3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서울총회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준비기획단장상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, 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상금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50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만원</w:t>
            </w:r>
          </w:p>
        </w:tc>
      </w:tr>
      <w:tr w:rsidR="00866881" w:rsidRPr="00866881" w:rsidTr="00866881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장려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(3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팀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881" w:rsidRPr="00866881" w:rsidRDefault="00866881" w:rsidP="00866881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상금</w:t>
            </w:r>
            <w:r w:rsidRPr="00866881">
              <w:rPr>
                <w:rFonts w:ascii="Verdana" w:eastAsia="굴림" w:hAnsi="Verdana" w:cs="굴림"/>
                <w:color w:val="707070"/>
                <w:kern w:val="0"/>
                <w:sz w:val="18"/>
                <w:szCs w:val="18"/>
              </w:rPr>
              <w:t> 30</w:t>
            </w:r>
            <w:r w:rsidRPr="00866881">
              <w:rPr>
                <w:rFonts w:ascii="돋움" w:eastAsia="돋움" w:hAnsi="돋움" w:cs="굴림" w:hint="eastAsia"/>
                <w:color w:val="707070"/>
                <w:kern w:val="0"/>
                <w:sz w:val="18"/>
                <w:szCs w:val="18"/>
              </w:rPr>
              <w:t>만원</w:t>
            </w:r>
          </w:p>
        </w:tc>
      </w:tr>
    </w:tbl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</w:t>
      </w:r>
      <w:r w:rsidRPr="00866881">
        <w:rPr>
          <w:rFonts w:ascii="Arial" w:eastAsia="굴림" w:hAnsi="Arial" w:cs="Arial"/>
          <w:color w:val="707070"/>
          <w:kern w:val="0"/>
          <w:sz w:val="18"/>
          <w:szCs w:val="18"/>
        </w:rPr>
        <w:t>○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특전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 -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모든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수상자들은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서울총회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부대행사인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‘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청년포럼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’(9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2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,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연세대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국제대학원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)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패널토의에서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패널로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br/>
      </w:r>
      <w:proofErr w:type="gramStart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  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참가할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있는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기회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획득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 -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청년포럼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패널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중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proofErr w:type="spellStart"/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최우등</w:t>
      </w:r>
      <w:proofErr w:type="spell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3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개팀에게는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서울총회에서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발표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기회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부여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   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※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원거리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거주자의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경우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소정의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숙박비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지원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</w:t>
      </w:r>
      <w:r w:rsidRPr="00866881">
        <w:rPr>
          <w:rFonts w:ascii="Verdana" w:eastAsia="굴림" w:hAnsi="Verdana" w:cs="Arial"/>
          <w:b/>
          <w:bCs/>
          <w:color w:val="707070"/>
          <w:kern w:val="0"/>
          <w:sz w:val="18"/>
          <w:szCs w:val="18"/>
        </w:rPr>
        <w:t>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7. </w:t>
      </w:r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응모자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유의사항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proofErr w:type="gramStart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①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당선작에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대한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저작권은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외교부에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귀속되며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제출된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작품은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반환하지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않음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②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공모전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당선작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및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표절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등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저작권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관련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문제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발생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법적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분쟁에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따른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모든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책임은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응모자에게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있으며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, 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br/>
        <w:t>         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입상된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후라도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위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사실이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밝혀질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경우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해당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수상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취소</w:t>
      </w:r>
      <w:bookmarkStart w:id="0" w:name="_GoBack"/>
      <w:bookmarkEnd w:id="0"/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br/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  </w:t>
      </w:r>
      <w:r w:rsidRPr="00866881">
        <w:rPr>
          <w:rFonts w:ascii="굴림" w:eastAsia="굴림" w:hAnsi="굴림" w:cs="Arial" w:hint="eastAsia"/>
          <w:color w:val="707070"/>
          <w:kern w:val="0"/>
          <w:sz w:val="18"/>
          <w:szCs w:val="18"/>
        </w:rPr>
        <w:t>③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응모작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수준에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따라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심사위원회에서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시상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편수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및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마감기일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조정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가능</w:t>
      </w:r>
    </w:p>
    <w:p w:rsidR="00866881" w:rsidRPr="00866881" w:rsidRDefault="00866881" w:rsidP="00866881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   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8. </w:t>
      </w:r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공모전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관련</w:t>
      </w:r>
      <w:r w:rsidRPr="00866881">
        <w:rPr>
          <w:rFonts w:ascii="Verdana" w:eastAsia="굴림" w:hAnsi="Verdana" w:cs="Arial"/>
          <w:b/>
          <w:bCs/>
          <w:color w:val="000000"/>
          <w:kern w:val="0"/>
          <w:sz w:val="18"/>
          <w:szCs w:val="18"/>
        </w:rPr>
        <w:t> </w:t>
      </w:r>
      <w:proofErr w:type="gramStart"/>
      <w:r w:rsidRPr="00866881">
        <w:rPr>
          <w:rFonts w:ascii="돋움" w:eastAsia="돋움" w:hAnsi="돋움" w:cs="Arial" w:hint="eastAsia"/>
          <w:b/>
          <w:bCs/>
          <w:color w:val="000000"/>
          <w:kern w:val="0"/>
          <w:sz w:val="18"/>
          <w:szCs w:val="18"/>
        </w:rPr>
        <w:t>문의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</w:t>
      </w:r>
      <w:proofErr w:type="gramEnd"/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정보통신정책연구원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(</w:t>
      </w:r>
      <w:r w:rsidRPr="00866881">
        <w:rPr>
          <w:rFonts w:ascii="돋움" w:eastAsia="돋움" w:hAnsi="돋움" w:cs="Arial" w:hint="eastAsia"/>
          <w:color w:val="707070"/>
          <w:kern w:val="0"/>
          <w:sz w:val="18"/>
          <w:szCs w:val="18"/>
        </w:rPr>
        <w:t>연락처</w:t>
      </w:r>
      <w:r w:rsidRPr="00866881">
        <w:rPr>
          <w:rFonts w:ascii="Verdana" w:eastAsia="굴림" w:hAnsi="Verdana" w:cs="Arial"/>
          <w:color w:val="707070"/>
          <w:kern w:val="0"/>
          <w:sz w:val="18"/>
          <w:szCs w:val="18"/>
        </w:rPr>
        <w:t> :02-570-4246)</w:t>
      </w:r>
    </w:p>
    <w:p w:rsidR="00E14B3F" w:rsidRPr="00866881" w:rsidRDefault="00E14B3F"/>
    <w:sectPr w:rsidR="00E14B3F" w:rsidRPr="008668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81"/>
    <w:rsid w:val="00866881"/>
    <w:rsid w:val="00E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881"/>
  </w:style>
  <w:style w:type="character" w:styleId="a3">
    <w:name w:val="Hyperlink"/>
    <w:basedOn w:val="a0"/>
    <w:uiPriority w:val="99"/>
    <w:semiHidden/>
    <w:unhideWhenUsed/>
    <w:rsid w:val="00866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881"/>
  </w:style>
  <w:style w:type="character" w:styleId="a3">
    <w:name w:val="Hyperlink"/>
    <w:basedOn w:val="a0"/>
    <w:uiPriority w:val="99"/>
    <w:semiHidden/>
    <w:unhideWhenUsed/>
    <w:rsid w:val="00866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aycompetition@kisdi.re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MS</dc:creator>
  <cp:lastModifiedBy>KIM MS</cp:lastModifiedBy>
  <cp:revision>1</cp:revision>
  <dcterms:created xsi:type="dcterms:W3CDTF">2013-06-14T00:57:00Z</dcterms:created>
  <dcterms:modified xsi:type="dcterms:W3CDTF">2013-06-14T00:59:00Z</dcterms:modified>
</cp:coreProperties>
</file>